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1C1" w:rsidRDefault="004F71C1" w:rsidP="005368C7">
      <w:pPr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</w:p>
    <w:p w:rsidR="005368C7" w:rsidRPr="008358F1" w:rsidRDefault="00323820" w:rsidP="005368C7">
      <w:pPr>
        <w:rPr>
          <w:rFonts w:ascii="Calibri" w:hAnsi="Calibri"/>
          <w:sz w:val="32"/>
          <w:szCs w:val="32"/>
          <w:u w:val="single"/>
        </w:rPr>
      </w:pPr>
      <w:r>
        <w:rPr>
          <w:rFonts w:ascii="Calibri" w:hAnsi="Calibri"/>
          <w:sz w:val="32"/>
          <w:szCs w:val="32"/>
          <w:u w:val="single"/>
        </w:rPr>
        <w:t>Health and Safety Policy</w:t>
      </w:r>
    </w:p>
    <w:p w:rsidR="005368C7" w:rsidRPr="00E67BEA" w:rsidRDefault="005368C7" w:rsidP="005368C7">
      <w:pPr>
        <w:rPr>
          <w:rFonts w:ascii="Calibri" w:hAnsi="Calibri"/>
          <w:sz w:val="36"/>
          <w:szCs w:val="36"/>
        </w:rPr>
      </w:pPr>
    </w:p>
    <w:p w:rsidR="00323820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 w:rsidRPr="008358F1">
        <w:rPr>
          <w:rFonts w:ascii="Calibri" w:eastAsia="SimSun" w:hAnsi="Calibri" w:cs="Verdana"/>
          <w:sz w:val="28"/>
          <w:szCs w:val="28"/>
          <w:lang w:eastAsia="zh-CN"/>
        </w:rPr>
        <w:t>The Committee</w:t>
      </w:r>
      <w:r w:rsidR="00323820">
        <w:rPr>
          <w:rFonts w:ascii="Calibri" w:eastAsia="SimSun" w:hAnsi="Calibri" w:cs="Verdana"/>
          <w:sz w:val="28"/>
          <w:szCs w:val="28"/>
          <w:lang w:eastAsia="zh-CN"/>
        </w:rPr>
        <w:t>’s statement of general policy is:</w:t>
      </w: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323820" w:rsidRDefault="00323820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>
        <w:rPr>
          <w:rFonts w:ascii="Calibri" w:eastAsia="SimSun" w:hAnsi="Calibri" w:cs="Verdana"/>
          <w:sz w:val="28"/>
          <w:szCs w:val="28"/>
          <w:lang w:eastAsia="zh-CN"/>
        </w:rPr>
        <w:t>To provide adequate control of health and safety risks arising from our activities</w:t>
      </w:r>
    </w:p>
    <w:p w:rsidR="00323820" w:rsidRDefault="00323820" w:rsidP="00323820">
      <w:pPr>
        <w:pStyle w:val="ListParagraph"/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323820" w:rsidRDefault="00323820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>
        <w:rPr>
          <w:rFonts w:ascii="Calibri" w:eastAsia="SimSun" w:hAnsi="Calibri" w:cs="Verdana"/>
          <w:sz w:val="28"/>
          <w:szCs w:val="28"/>
          <w:lang w:eastAsia="zh-CN"/>
        </w:rPr>
        <w:t>To consult with volunteers and users on matters affecting their health and safety where appropriate.</w:t>
      </w:r>
    </w:p>
    <w:p w:rsidR="00323820" w:rsidRPr="00323820" w:rsidRDefault="00323820" w:rsidP="00323820">
      <w:pPr>
        <w:pStyle w:val="ListParagraph"/>
        <w:rPr>
          <w:rFonts w:ascii="Calibri" w:eastAsia="SimSun" w:hAnsi="Calibri" w:cs="Verdana"/>
          <w:sz w:val="28"/>
          <w:szCs w:val="28"/>
          <w:lang w:eastAsia="zh-CN"/>
        </w:rPr>
      </w:pPr>
    </w:p>
    <w:p w:rsidR="00323820" w:rsidRDefault="00323820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>
        <w:rPr>
          <w:rFonts w:ascii="Calibri" w:eastAsia="SimSun" w:hAnsi="Calibri" w:cs="Verdana"/>
          <w:sz w:val="28"/>
          <w:szCs w:val="28"/>
          <w:lang w:eastAsia="zh-CN"/>
        </w:rPr>
        <w:t>To carry out regular checks on the premises to ensure that it continues to be fit for purpose and report any areas of concern to the landlord in a timely manner.</w:t>
      </w:r>
    </w:p>
    <w:p w:rsidR="00323820" w:rsidRPr="00323820" w:rsidRDefault="00323820" w:rsidP="00323820">
      <w:pPr>
        <w:pStyle w:val="ListParagraph"/>
        <w:rPr>
          <w:rFonts w:ascii="Calibri" w:eastAsia="SimSun" w:hAnsi="Calibri" w:cs="Verdana"/>
          <w:sz w:val="28"/>
          <w:szCs w:val="28"/>
          <w:lang w:eastAsia="zh-CN"/>
        </w:rPr>
      </w:pPr>
    </w:p>
    <w:p w:rsidR="00323820" w:rsidRDefault="00331B08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>
        <w:rPr>
          <w:rFonts w:ascii="Calibri" w:eastAsia="SimSun" w:hAnsi="Calibri" w:cs="Verdana"/>
          <w:sz w:val="28"/>
          <w:szCs w:val="28"/>
          <w:lang w:eastAsia="zh-CN"/>
        </w:rPr>
        <w:t>To prevent accidents wherever possible</w:t>
      </w:r>
      <w:r w:rsidR="0079357B">
        <w:rPr>
          <w:rFonts w:ascii="Calibri" w:eastAsia="SimSun" w:hAnsi="Calibri" w:cs="Verdana"/>
          <w:sz w:val="28"/>
          <w:szCs w:val="28"/>
          <w:lang w:eastAsia="zh-CN"/>
        </w:rPr>
        <w:t xml:space="preserve"> and maintain a log of any incidents and accidents.</w:t>
      </w:r>
    </w:p>
    <w:p w:rsidR="0079357B" w:rsidRPr="0079357B" w:rsidRDefault="0079357B" w:rsidP="0079357B">
      <w:pPr>
        <w:pStyle w:val="ListParagraph"/>
        <w:rPr>
          <w:rFonts w:ascii="Calibri" w:eastAsia="SimSun" w:hAnsi="Calibri" w:cs="Verdana"/>
          <w:sz w:val="28"/>
          <w:szCs w:val="28"/>
          <w:lang w:eastAsia="zh-CN"/>
        </w:rPr>
      </w:pPr>
    </w:p>
    <w:p w:rsidR="0079357B" w:rsidRDefault="0079357B" w:rsidP="005368C7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  <w:r>
        <w:rPr>
          <w:rFonts w:ascii="Calibri" w:eastAsia="SimSun" w:hAnsi="Calibri" w:cs="Verdana"/>
          <w:sz w:val="28"/>
          <w:szCs w:val="28"/>
          <w:lang w:eastAsia="zh-CN"/>
        </w:rPr>
        <w:t>To comply with the “British Board of Film “classifications in regard to age appropriate films and screening of them.</w:t>
      </w:r>
    </w:p>
    <w:p w:rsidR="0079357B" w:rsidRPr="0079357B" w:rsidRDefault="0079357B" w:rsidP="0079357B">
      <w:pPr>
        <w:pStyle w:val="ListParagraph"/>
        <w:rPr>
          <w:rFonts w:ascii="Calibri" w:eastAsia="SimSun" w:hAnsi="Calibri" w:cs="Verdana"/>
          <w:sz w:val="28"/>
          <w:szCs w:val="28"/>
          <w:lang w:eastAsia="zh-CN"/>
        </w:rPr>
      </w:pPr>
    </w:p>
    <w:p w:rsidR="0079357B" w:rsidRDefault="0079357B" w:rsidP="0079357B">
      <w:pPr>
        <w:pStyle w:val="ListParagraph"/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2D2E87" w:rsidRPr="002D2E87" w:rsidRDefault="002D2E87" w:rsidP="002D2E87">
      <w:pPr>
        <w:pStyle w:val="ListParagraph"/>
        <w:rPr>
          <w:rFonts w:ascii="Calibri" w:eastAsia="SimSun" w:hAnsi="Calibri" w:cs="Verdana"/>
          <w:sz w:val="28"/>
          <w:szCs w:val="28"/>
          <w:lang w:eastAsia="zh-CN"/>
        </w:rPr>
      </w:pPr>
    </w:p>
    <w:p w:rsidR="00F81D2A" w:rsidRPr="00F81D2A" w:rsidRDefault="00F81D2A" w:rsidP="00F81D2A">
      <w:pPr>
        <w:autoSpaceDE w:val="0"/>
        <w:autoSpaceDN w:val="0"/>
        <w:adjustRightInd w:val="0"/>
        <w:ind w:left="360"/>
        <w:rPr>
          <w:rFonts w:ascii="Calibri" w:eastAsia="SimSun" w:hAnsi="Calibri" w:cs="Verdana"/>
          <w:sz w:val="28"/>
          <w:szCs w:val="28"/>
          <w:lang w:eastAsia="zh-CN"/>
        </w:rPr>
      </w:pPr>
      <w:r>
        <w:rPr>
          <w:rFonts w:ascii="Calibri" w:eastAsia="SimSun" w:hAnsi="Calibri" w:cs="Verdana"/>
          <w:sz w:val="28"/>
          <w:szCs w:val="28"/>
          <w:lang w:eastAsia="zh-CN"/>
        </w:rPr>
        <w:t>End of document.</w:t>
      </w:r>
    </w:p>
    <w:p w:rsidR="005368C7" w:rsidRPr="008358F1" w:rsidRDefault="005368C7" w:rsidP="005368C7">
      <w:pPr>
        <w:autoSpaceDE w:val="0"/>
        <w:autoSpaceDN w:val="0"/>
        <w:adjustRightInd w:val="0"/>
        <w:ind w:left="360"/>
        <w:rPr>
          <w:rFonts w:ascii="Calibri" w:eastAsia="SimSun" w:hAnsi="Calibri" w:cs="Verdana"/>
          <w:sz w:val="28"/>
          <w:szCs w:val="28"/>
          <w:lang w:eastAsia="zh-CN"/>
        </w:rPr>
      </w:pPr>
    </w:p>
    <w:p w:rsidR="005368C7" w:rsidRPr="008358F1" w:rsidRDefault="005368C7" w:rsidP="005368C7">
      <w:pPr>
        <w:autoSpaceDE w:val="0"/>
        <w:autoSpaceDN w:val="0"/>
        <w:adjustRightInd w:val="0"/>
        <w:rPr>
          <w:rFonts w:ascii="Calibri" w:eastAsia="SimSun" w:hAnsi="Calibri" w:cs="Verdana"/>
          <w:sz w:val="28"/>
          <w:szCs w:val="28"/>
          <w:lang w:eastAsia="zh-CN"/>
        </w:rPr>
      </w:pPr>
    </w:p>
    <w:p w:rsidR="002E5B06" w:rsidRPr="008358F1" w:rsidRDefault="002E5B06" w:rsidP="00A76BBE">
      <w:pPr>
        <w:rPr>
          <w:sz w:val="28"/>
          <w:szCs w:val="28"/>
        </w:rPr>
      </w:pPr>
    </w:p>
    <w:sectPr w:rsidR="002E5B06" w:rsidRPr="008358F1" w:rsidSect="00C63E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5DF0" w:rsidRDefault="009F5DF0" w:rsidP="00893F6C">
      <w:r>
        <w:separator/>
      </w:r>
    </w:p>
  </w:endnote>
  <w:endnote w:type="continuationSeparator" w:id="0">
    <w:p w:rsidR="009F5DF0" w:rsidRDefault="009F5DF0" w:rsidP="00893F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D" w:rsidRDefault="001A652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0B78" w:rsidRDefault="0079357B">
    <w:pPr>
      <w:pStyle w:val="Footer"/>
    </w:pPr>
    <w:r>
      <w:t>Policy No 003</w:t>
    </w:r>
    <w:r w:rsidR="004F71C1">
      <w:t xml:space="preserve"> – Version 01.  The</w:t>
    </w:r>
    <w:r w:rsidR="007405A3">
      <w:t xml:space="preserve"> Little </w:t>
    </w:r>
    <w:proofErr w:type="gramStart"/>
    <w:r w:rsidR="007405A3">
      <w:t>Savoy</w:t>
    </w:r>
    <w:r w:rsidR="001A652D">
      <w:t xml:space="preserve">  </w:t>
    </w:r>
    <w:r w:rsidR="004F71C1">
      <w:t>Community</w:t>
    </w:r>
    <w:proofErr w:type="gramEnd"/>
    <w:r w:rsidR="007405A3">
      <w:t xml:space="preserve"> Picture House</w:t>
    </w:r>
    <w:r>
      <w:t xml:space="preserve"> – Health &amp; Safety Policy</w:t>
    </w:r>
  </w:p>
  <w:p w:rsidR="004F71C1" w:rsidRDefault="004F71C1">
    <w:pPr>
      <w:pStyle w:val="Footer"/>
    </w:pPr>
  </w:p>
  <w:p w:rsidR="00C60B78" w:rsidRDefault="00C60B78">
    <w:pPr>
      <w:pStyle w:val="Footer"/>
    </w:pPr>
    <w:r>
      <w:t xml:space="preserve">Correspondence address – </w:t>
    </w:r>
    <w:r w:rsidR="007405A3">
      <w:t>Andrew</w:t>
    </w:r>
    <w:r>
      <w:t xml:space="preserve"> Reed, </w:t>
    </w:r>
    <w:r w:rsidR="007405A3">
      <w:t xml:space="preserve">Trinity Community Centre, Robert Street, </w:t>
    </w:r>
    <w:proofErr w:type="spellStart"/>
    <w:r w:rsidR="007405A3">
      <w:t>Colne</w:t>
    </w:r>
    <w:proofErr w:type="spellEnd"/>
    <w:r w:rsidR="007405A3">
      <w:t xml:space="preserve"> BB8 0NW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D" w:rsidRDefault="001A652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5DF0" w:rsidRDefault="009F5DF0" w:rsidP="00893F6C">
      <w:r>
        <w:separator/>
      </w:r>
    </w:p>
  </w:footnote>
  <w:footnote w:type="continuationSeparator" w:id="0">
    <w:p w:rsidR="009F5DF0" w:rsidRDefault="009F5DF0" w:rsidP="00893F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D" w:rsidRDefault="001A652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3F6C" w:rsidRDefault="007405A3" w:rsidP="007405A3">
    <w:pPr>
      <w:jc w:val="center"/>
      <w:rPr>
        <w:sz w:val="32"/>
        <w:szCs w:val="32"/>
      </w:rPr>
    </w:pPr>
    <w:r>
      <w:rPr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leftMargin">
            <wp:align>right</wp:align>
          </wp:positionH>
          <wp:positionV relativeFrom="paragraph">
            <wp:posOffset>-173355</wp:posOffset>
          </wp:positionV>
          <wp:extent cx="581025" cy="561975"/>
          <wp:effectExtent l="19050" t="0" r="9525" b="0"/>
          <wp:wrapTight wrapText="bothSides">
            <wp:wrapPolygon edited="0">
              <wp:start x="9915" y="0"/>
              <wp:lineTo x="2833" y="1464"/>
              <wp:lineTo x="708" y="5125"/>
              <wp:lineTo x="2125" y="11715"/>
              <wp:lineTo x="-708" y="18305"/>
              <wp:lineTo x="-708" y="19769"/>
              <wp:lineTo x="6374" y="21234"/>
              <wp:lineTo x="17705" y="21234"/>
              <wp:lineTo x="18413" y="21234"/>
              <wp:lineTo x="21954" y="13180"/>
              <wp:lineTo x="21954" y="7322"/>
              <wp:lineTo x="17705" y="0"/>
              <wp:lineTo x="9915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ld-Fashioned-Film-Camera-Ic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32"/>
        <w:szCs w:val="32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5734050</wp:posOffset>
          </wp:positionH>
          <wp:positionV relativeFrom="paragraph">
            <wp:posOffset>-173355</wp:posOffset>
          </wp:positionV>
          <wp:extent cx="438150" cy="455930"/>
          <wp:effectExtent l="19050" t="0" r="0" b="0"/>
          <wp:wrapTight wrapText="bothSides">
            <wp:wrapPolygon edited="0">
              <wp:start x="13148" y="0"/>
              <wp:lineTo x="0" y="2708"/>
              <wp:lineTo x="-939" y="20758"/>
              <wp:lineTo x="21600" y="20758"/>
              <wp:lineTo x="21600" y="0"/>
              <wp:lineTo x="13148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577px-Clap_cinema.svg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" cy="4559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2"/>
        <w:szCs w:val="32"/>
      </w:rPr>
      <w:t>The Little Savoy Community Picture House</w:t>
    </w:r>
  </w:p>
  <w:p w:rsidR="007405A3" w:rsidRPr="00893F6C" w:rsidRDefault="007405A3" w:rsidP="007405A3">
    <w:pPr>
      <w:jc w:val="center"/>
      <w:rPr>
        <w:sz w:val="32"/>
        <w:szCs w:val="32"/>
      </w:rPr>
    </w:pPr>
    <w:r>
      <w:rPr>
        <w:sz w:val="32"/>
        <w:szCs w:val="32"/>
      </w:rPr>
      <w:t xml:space="preserve"> Robert Street, </w:t>
    </w:r>
    <w:proofErr w:type="spellStart"/>
    <w:r>
      <w:rPr>
        <w:sz w:val="32"/>
        <w:szCs w:val="32"/>
      </w:rPr>
      <w:t>Colne</w:t>
    </w:r>
    <w:proofErr w:type="spellEnd"/>
    <w:r>
      <w:rPr>
        <w:sz w:val="32"/>
        <w:szCs w:val="32"/>
      </w:rPr>
      <w:t xml:space="preserve"> BB8 0NW</w:t>
    </w:r>
  </w:p>
  <w:p w:rsidR="00C60B78" w:rsidRPr="005240EA" w:rsidRDefault="00C60B78" w:rsidP="00893F6C">
    <w:pPr>
      <w:rPr>
        <w:color w:val="7030A0"/>
        <w:sz w:val="32"/>
        <w:szCs w:val="32"/>
      </w:rPr>
    </w:pPr>
  </w:p>
  <w:p w:rsidR="00893F6C" w:rsidRDefault="00893F6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652D" w:rsidRDefault="001A652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C4560"/>
    <w:multiLevelType w:val="hybridMultilevel"/>
    <w:tmpl w:val="7424247A"/>
    <w:lvl w:ilvl="0" w:tplc="E51E665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063AF"/>
    <w:multiLevelType w:val="hybridMultilevel"/>
    <w:tmpl w:val="1754775C"/>
    <w:lvl w:ilvl="0" w:tplc="E51E665A"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E733E"/>
    <w:multiLevelType w:val="hybridMultilevel"/>
    <w:tmpl w:val="404E7C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356370"/>
    <w:multiLevelType w:val="hybridMultilevel"/>
    <w:tmpl w:val="F7A2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2E5B06"/>
    <w:rsid w:val="00022411"/>
    <w:rsid w:val="001A652D"/>
    <w:rsid w:val="001B7CAE"/>
    <w:rsid w:val="0020255B"/>
    <w:rsid w:val="00231592"/>
    <w:rsid w:val="00270A1A"/>
    <w:rsid w:val="0029557E"/>
    <w:rsid w:val="002B032C"/>
    <w:rsid w:val="002D15BB"/>
    <w:rsid w:val="002D2E87"/>
    <w:rsid w:val="002E5B06"/>
    <w:rsid w:val="0032145D"/>
    <w:rsid w:val="00323820"/>
    <w:rsid w:val="00331B08"/>
    <w:rsid w:val="00364634"/>
    <w:rsid w:val="003F7153"/>
    <w:rsid w:val="004B2E97"/>
    <w:rsid w:val="004F71C1"/>
    <w:rsid w:val="004F72C0"/>
    <w:rsid w:val="005240EA"/>
    <w:rsid w:val="005368C7"/>
    <w:rsid w:val="007405A3"/>
    <w:rsid w:val="0079357B"/>
    <w:rsid w:val="008358F1"/>
    <w:rsid w:val="00867225"/>
    <w:rsid w:val="00893F6C"/>
    <w:rsid w:val="009175C4"/>
    <w:rsid w:val="00935898"/>
    <w:rsid w:val="00941D57"/>
    <w:rsid w:val="009F5DF0"/>
    <w:rsid w:val="00A05572"/>
    <w:rsid w:val="00A76BBE"/>
    <w:rsid w:val="00A76E04"/>
    <w:rsid w:val="00AC6419"/>
    <w:rsid w:val="00C60B78"/>
    <w:rsid w:val="00C63E9D"/>
    <w:rsid w:val="00CA67C3"/>
    <w:rsid w:val="00CB1BAC"/>
    <w:rsid w:val="00CB21AC"/>
    <w:rsid w:val="00D70171"/>
    <w:rsid w:val="00DD593A"/>
    <w:rsid w:val="00F81D2A"/>
    <w:rsid w:val="00FD29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8C7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5B0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03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032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93F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893F6C"/>
  </w:style>
  <w:style w:type="paragraph" w:styleId="Footer">
    <w:name w:val="footer"/>
    <w:basedOn w:val="Normal"/>
    <w:link w:val="FooterChar"/>
    <w:uiPriority w:val="99"/>
    <w:unhideWhenUsed/>
    <w:rsid w:val="00893F6C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93F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E9184-DD9F-4628-9C12-0A6EBCB48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Reed</dc:creator>
  <cp:keywords/>
  <dc:description/>
  <cp:lastModifiedBy>USER</cp:lastModifiedBy>
  <cp:revision>4</cp:revision>
  <cp:lastPrinted>2018-11-19T22:24:00Z</cp:lastPrinted>
  <dcterms:created xsi:type="dcterms:W3CDTF">2018-05-10T11:25:00Z</dcterms:created>
  <dcterms:modified xsi:type="dcterms:W3CDTF">2018-11-29T09:16:00Z</dcterms:modified>
</cp:coreProperties>
</file>